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8F5E" w14:textId="77777777" w:rsidR="001D5588" w:rsidRDefault="001D5588" w:rsidP="001D5588">
      <w:pPr>
        <w:rPr>
          <w:rFonts w:ascii="黑体" w:eastAsia="黑体" w:hAnsi="黑体"/>
          <w:sz w:val="32"/>
          <w:szCs w:val="32"/>
        </w:rPr>
      </w:pPr>
      <w:r>
        <w:rPr>
          <w:rFonts w:ascii="黑体" w:eastAsia="黑体" w:hAnsi="黑体" w:hint="eastAsia"/>
          <w:sz w:val="32"/>
          <w:szCs w:val="32"/>
        </w:rPr>
        <w:t>附件3</w:t>
      </w:r>
    </w:p>
    <w:tbl>
      <w:tblPr>
        <w:tblW w:w="8600" w:type="dxa"/>
        <w:tblLayout w:type="fixed"/>
        <w:tblCellMar>
          <w:top w:w="15" w:type="dxa"/>
          <w:left w:w="15" w:type="dxa"/>
          <w:bottom w:w="15" w:type="dxa"/>
          <w:right w:w="15" w:type="dxa"/>
        </w:tblCellMar>
        <w:tblLook w:val="04A0" w:firstRow="1" w:lastRow="0" w:firstColumn="1" w:lastColumn="0" w:noHBand="0" w:noVBand="1"/>
      </w:tblPr>
      <w:tblGrid>
        <w:gridCol w:w="1437"/>
        <w:gridCol w:w="2863"/>
        <w:gridCol w:w="4300"/>
      </w:tblGrid>
      <w:tr w:rsidR="001D5588" w14:paraId="38ABBBED" w14:textId="77777777" w:rsidTr="007A24EF">
        <w:trPr>
          <w:trHeight w:val="670"/>
        </w:trPr>
        <w:tc>
          <w:tcPr>
            <w:tcW w:w="860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B8F047A" w14:textId="77777777" w:rsidR="001D5588" w:rsidRDefault="001D5588" w:rsidP="007A24EF">
            <w:pPr>
              <w:widowControl/>
              <w:jc w:val="center"/>
              <w:textAlignment w:val="center"/>
              <w:rPr>
                <w:rFonts w:ascii="方正小标宋_GBK" w:eastAsia="方正小标宋_GBK" w:hAnsi="方正小标宋_GBK" w:cs="方正小标宋_GBK"/>
                <w:bCs/>
                <w:color w:val="000000"/>
                <w:sz w:val="36"/>
                <w:szCs w:val="36"/>
              </w:rPr>
            </w:pPr>
            <w:r>
              <w:rPr>
                <w:rFonts w:ascii="方正小标宋_GBK" w:eastAsia="方正小标宋_GBK" w:hAnsi="方正小标宋_GBK" w:cs="方正小标宋_GBK" w:hint="eastAsia"/>
                <w:bCs/>
                <w:color w:val="000000"/>
                <w:kern w:val="0"/>
                <w:sz w:val="36"/>
                <w:szCs w:val="36"/>
                <w:lang w:bidi="ar"/>
              </w:rPr>
              <w:t>湖北省政府采购代理机构专项监督检查工作底稿</w:t>
            </w:r>
          </w:p>
        </w:tc>
      </w:tr>
      <w:tr w:rsidR="001D5588" w14:paraId="72A410D4" w14:textId="77777777" w:rsidTr="007A24EF">
        <w:trPr>
          <w:trHeight w:val="670"/>
        </w:trPr>
        <w:tc>
          <w:tcPr>
            <w:tcW w:w="8600" w:type="dxa"/>
            <w:gridSpan w:val="3"/>
            <w:vMerge/>
            <w:tcBorders>
              <w:top w:val="single" w:sz="4" w:space="0" w:color="000000"/>
              <w:left w:val="single" w:sz="4" w:space="0" w:color="000000"/>
              <w:bottom w:val="single" w:sz="4" w:space="0" w:color="000000"/>
              <w:right w:val="single" w:sz="4" w:space="0" w:color="000000"/>
            </w:tcBorders>
            <w:vAlign w:val="center"/>
          </w:tcPr>
          <w:p w14:paraId="2F553376" w14:textId="77777777" w:rsidR="001D5588" w:rsidRDefault="001D5588" w:rsidP="007A24EF">
            <w:pPr>
              <w:jc w:val="center"/>
              <w:rPr>
                <w:rFonts w:ascii="宋体" w:hAnsi="宋体" w:cs="宋体"/>
                <w:b/>
                <w:color w:val="000000"/>
                <w:sz w:val="36"/>
                <w:szCs w:val="36"/>
              </w:rPr>
            </w:pPr>
          </w:p>
        </w:tc>
      </w:tr>
      <w:tr w:rsidR="001D5588" w14:paraId="2F68B76C" w14:textId="77777777" w:rsidTr="007A24EF">
        <w:trPr>
          <w:trHeight w:val="443"/>
        </w:trPr>
        <w:tc>
          <w:tcPr>
            <w:tcW w:w="8600" w:type="dxa"/>
            <w:gridSpan w:val="3"/>
            <w:tcBorders>
              <w:top w:val="single" w:sz="4" w:space="0" w:color="000000"/>
              <w:left w:val="single" w:sz="4" w:space="0" w:color="000000"/>
              <w:bottom w:val="single" w:sz="4" w:space="0" w:color="000000"/>
              <w:right w:val="single" w:sz="4" w:space="0" w:color="000000"/>
            </w:tcBorders>
            <w:vAlign w:val="center"/>
          </w:tcPr>
          <w:p w14:paraId="1B26827D" w14:textId="77777777" w:rsidR="001D5588" w:rsidRDefault="001D5588" w:rsidP="007A24EF">
            <w:pPr>
              <w:spacing w:line="380" w:lineRule="exact"/>
              <w:rPr>
                <w:rFonts w:ascii="楷体_GB2312" w:eastAsia="楷体_GB2312" w:hAnsi="宋体" w:cs="楷体_GB2312"/>
                <w:b/>
                <w:color w:val="000000"/>
                <w:sz w:val="28"/>
                <w:szCs w:val="28"/>
              </w:rPr>
            </w:pPr>
            <w:r>
              <w:rPr>
                <w:rFonts w:ascii="楷体_GB2312" w:eastAsia="楷体_GB2312" w:hAnsi="宋体" w:cs="楷体_GB2312" w:hint="eastAsia"/>
                <w:bCs/>
                <w:color w:val="000000"/>
                <w:kern w:val="0"/>
                <w:sz w:val="28"/>
                <w:szCs w:val="28"/>
                <w:lang w:bidi="ar"/>
              </w:rPr>
              <w:t xml:space="preserve">被检查单位: </w:t>
            </w:r>
          </w:p>
        </w:tc>
      </w:tr>
      <w:tr w:rsidR="001D5588" w14:paraId="5569FCE4" w14:textId="77777777" w:rsidTr="007A24EF">
        <w:trPr>
          <w:trHeight w:val="150"/>
        </w:trPr>
        <w:tc>
          <w:tcPr>
            <w:tcW w:w="8600" w:type="dxa"/>
            <w:gridSpan w:val="3"/>
            <w:tcBorders>
              <w:top w:val="single" w:sz="4" w:space="0" w:color="000000"/>
              <w:left w:val="single" w:sz="4" w:space="0" w:color="000000"/>
              <w:bottom w:val="single" w:sz="4" w:space="0" w:color="000000"/>
              <w:right w:val="single" w:sz="4" w:space="0" w:color="000000"/>
            </w:tcBorders>
            <w:vAlign w:val="center"/>
          </w:tcPr>
          <w:p w14:paraId="5F51850C" w14:textId="77777777" w:rsidR="001D5588" w:rsidRDefault="001D5588" w:rsidP="007A24EF">
            <w:pPr>
              <w:spacing w:line="380" w:lineRule="exact"/>
              <w:rPr>
                <w:rFonts w:ascii="楷体_GB2312" w:eastAsia="楷体_GB2312" w:hAnsi="宋体" w:cs="楷体_GB2312"/>
                <w:bCs/>
                <w:color w:val="000000"/>
                <w:kern w:val="0"/>
                <w:sz w:val="28"/>
                <w:szCs w:val="28"/>
                <w:lang w:bidi="ar"/>
              </w:rPr>
            </w:pPr>
            <w:r>
              <w:rPr>
                <w:rFonts w:ascii="楷体_GB2312" w:eastAsia="楷体_GB2312" w:hAnsi="宋体" w:cs="楷体_GB2312" w:hint="eastAsia"/>
                <w:bCs/>
                <w:color w:val="000000"/>
                <w:kern w:val="0"/>
                <w:sz w:val="28"/>
                <w:szCs w:val="28"/>
                <w:lang w:bidi="ar"/>
              </w:rPr>
              <w:t>项目名称:</w:t>
            </w:r>
          </w:p>
        </w:tc>
      </w:tr>
      <w:tr w:rsidR="001D5588" w14:paraId="680FB701" w14:textId="77777777" w:rsidTr="007A24EF">
        <w:trPr>
          <w:trHeight w:val="174"/>
        </w:trPr>
        <w:tc>
          <w:tcPr>
            <w:tcW w:w="4300" w:type="dxa"/>
            <w:gridSpan w:val="2"/>
            <w:tcBorders>
              <w:top w:val="single" w:sz="4" w:space="0" w:color="000000"/>
              <w:left w:val="single" w:sz="4" w:space="0" w:color="000000"/>
              <w:bottom w:val="single" w:sz="4" w:space="0" w:color="000000"/>
              <w:right w:val="single" w:sz="4" w:space="0" w:color="000000"/>
            </w:tcBorders>
            <w:vAlign w:val="center"/>
          </w:tcPr>
          <w:p w14:paraId="5E17A75E" w14:textId="77777777" w:rsidR="001D5588" w:rsidRDefault="001D5588" w:rsidP="007A24EF">
            <w:pPr>
              <w:widowControl/>
              <w:spacing w:line="380" w:lineRule="exact"/>
              <w:jc w:val="left"/>
              <w:textAlignment w:val="center"/>
              <w:rPr>
                <w:rFonts w:ascii="楷体_GB2312" w:eastAsia="楷体_GB2312" w:hAnsi="宋体" w:cs="楷体_GB2312"/>
                <w:bCs/>
                <w:color w:val="000000"/>
                <w:sz w:val="28"/>
                <w:szCs w:val="28"/>
              </w:rPr>
            </w:pPr>
            <w:r>
              <w:rPr>
                <w:rFonts w:ascii="楷体_GB2312" w:eastAsia="楷体_GB2312" w:hAnsi="宋体" w:cs="楷体_GB2312" w:hint="eastAsia"/>
                <w:bCs/>
                <w:color w:val="000000"/>
                <w:kern w:val="0"/>
                <w:sz w:val="28"/>
                <w:szCs w:val="28"/>
                <w:lang w:bidi="ar"/>
              </w:rPr>
              <w:t>检查日期:</w:t>
            </w:r>
            <w:r>
              <w:rPr>
                <w:rFonts w:ascii="楷体_GB2312" w:eastAsia="楷体_GB2312" w:hAnsi="宋体" w:cs="楷体_GB2312" w:hint="eastAsia"/>
                <w:bCs/>
                <w:color w:val="000000"/>
                <w:kern w:val="0"/>
                <w:sz w:val="28"/>
                <w:szCs w:val="28"/>
              </w:rPr>
              <w:t xml:space="preserve">    年    月    日</w:t>
            </w:r>
          </w:p>
        </w:tc>
        <w:tc>
          <w:tcPr>
            <w:tcW w:w="4300" w:type="dxa"/>
            <w:tcBorders>
              <w:top w:val="single" w:sz="4" w:space="0" w:color="000000"/>
              <w:left w:val="single" w:sz="4" w:space="0" w:color="000000"/>
              <w:bottom w:val="single" w:sz="4" w:space="0" w:color="000000"/>
              <w:right w:val="single" w:sz="4" w:space="0" w:color="000000"/>
            </w:tcBorders>
            <w:vAlign w:val="center"/>
          </w:tcPr>
          <w:p w14:paraId="4C7CBA9B" w14:textId="77777777" w:rsidR="001D5588" w:rsidRDefault="001D5588" w:rsidP="007A24EF">
            <w:pPr>
              <w:widowControl/>
              <w:spacing w:line="380" w:lineRule="exact"/>
              <w:jc w:val="left"/>
              <w:textAlignment w:val="center"/>
              <w:rPr>
                <w:rFonts w:ascii="楷体_GB2312" w:eastAsia="楷体_GB2312" w:hAnsi="宋体" w:cs="楷体_GB2312"/>
                <w:bCs/>
                <w:color w:val="000000"/>
                <w:sz w:val="28"/>
                <w:szCs w:val="28"/>
              </w:rPr>
            </w:pPr>
            <w:r>
              <w:rPr>
                <w:rFonts w:ascii="楷体_GB2312" w:eastAsia="楷体_GB2312" w:hAnsi="宋体" w:cs="楷体_GB2312" w:hint="eastAsia"/>
                <w:bCs/>
                <w:color w:val="000000"/>
                <w:kern w:val="0"/>
                <w:sz w:val="28"/>
                <w:szCs w:val="28"/>
                <w:lang w:bidi="ar"/>
              </w:rPr>
              <w:t>检查人员:</w:t>
            </w:r>
          </w:p>
        </w:tc>
      </w:tr>
      <w:tr w:rsidR="001D5588" w14:paraId="59458438" w14:textId="77777777" w:rsidTr="007A24EF">
        <w:trPr>
          <w:trHeight w:hRule="exact" w:val="312"/>
        </w:trPr>
        <w:tc>
          <w:tcPr>
            <w:tcW w:w="1437" w:type="dxa"/>
            <w:vMerge w:val="restart"/>
            <w:tcBorders>
              <w:top w:val="single" w:sz="4" w:space="0" w:color="000000"/>
              <w:left w:val="single" w:sz="4" w:space="0" w:color="000000"/>
              <w:bottom w:val="single" w:sz="4" w:space="0" w:color="000000"/>
              <w:right w:val="single" w:sz="4" w:space="0" w:color="000000"/>
            </w:tcBorders>
            <w:vAlign w:val="center"/>
          </w:tcPr>
          <w:p w14:paraId="3DEC9461" w14:textId="77777777" w:rsidR="001D5588" w:rsidRDefault="001D5588" w:rsidP="007A24EF">
            <w:pPr>
              <w:widowControl/>
              <w:jc w:val="center"/>
              <w:textAlignment w:val="center"/>
              <w:rPr>
                <w:rFonts w:ascii="楷体_GB2312" w:eastAsia="楷体_GB2312" w:hAnsi="宋体" w:cs="楷体_GB2312"/>
                <w:bCs/>
                <w:color w:val="000000"/>
                <w:sz w:val="32"/>
                <w:szCs w:val="32"/>
              </w:rPr>
            </w:pPr>
            <w:r>
              <w:rPr>
                <w:rFonts w:ascii="楷体_GB2312" w:eastAsia="楷体_GB2312" w:hAnsi="宋体" w:cs="楷体_GB2312" w:hint="eastAsia"/>
                <w:bCs/>
                <w:color w:val="000000"/>
                <w:kern w:val="0"/>
                <w:sz w:val="32"/>
                <w:szCs w:val="32"/>
                <w:lang w:bidi="ar"/>
              </w:rPr>
              <w:t>检查情况摘要</w:t>
            </w:r>
          </w:p>
        </w:tc>
        <w:tc>
          <w:tcPr>
            <w:tcW w:w="7163" w:type="dxa"/>
            <w:gridSpan w:val="2"/>
            <w:vMerge w:val="restart"/>
            <w:tcBorders>
              <w:top w:val="single" w:sz="4" w:space="0" w:color="000000"/>
              <w:left w:val="single" w:sz="4" w:space="0" w:color="000000"/>
              <w:bottom w:val="single" w:sz="4" w:space="0" w:color="000000"/>
              <w:right w:val="single" w:sz="4" w:space="0" w:color="000000"/>
            </w:tcBorders>
          </w:tcPr>
          <w:p w14:paraId="3805201C" w14:textId="77777777" w:rsidR="001D5588" w:rsidRDefault="001D5588" w:rsidP="007A24EF">
            <w:pPr>
              <w:widowControl/>
              <w:spacing w:line="0" w:lineRule="atLeast"/>
              <w:jc w:val="left"/>
              <w:textAlignment w:val="top"/>
              <w:rPr>
                <w:rFonts w:ascii="楷体_GB2312" w:eastAsia="楷体_GB2312" w:hAnsi="宋体" w:cs="楷体_GB2312"/>
                <w:bCs/>
                <w:color w:val="000000"/>
                <w:kern w:val="0"/>
                <w:sz w:val="24"/>
                <w:lang w:bidi="ar"/>
              </w:rPr>
            </w:pPr>
            <w:r>
              <w:rPr>
                <w:rFonts w:ascii="楷体_GB2312" w:eastAsia="楷体_GB2312" w:hAnsi="宋体" w:cs="楷体_GB2312" w:hint="eastAsia"/>
                <w:bCs/>
                <w:color w:val="000000"/>
                <w:kern w:val="0"/>
                <w:sz w:val="24"/>
                <w:lang w:bidi="ar"/>
              </w:rPr>
              <w:t>计划（备案）函号：             号</w:t>
            </w:r>
            <w:r>
              <w:rPr>
                <w:rFonts w:ascii="楷体_GB2312" w:eastAsia="楷体_GB2312" w:hAnsi="宋体" w:cs="楷体_GB2312" w:hint="eastAsia"/>
                <w:bCs/>
                <w:color w:val="000000"/>
                <w:kern w:val="0"/>
                <w:sz w:val="24"/>
                <w:lang w:bidi="ar"/>
              </w:rPr>
              <w:br/>
              <w:t>项目编号：</w:t>
            </w:r>
            <w:r>
              <w:rPr>
                <w:rFonts w:ascii="楷体_GB2312" w:eastAsia="楷体_GB2312" w:hAnsi="宋体" w:cs="楷体_GB2312" w:hint="eastAsia"/>
                <w:bCs/>
                <w:color w:val="000000"/>
                <w:kern w:val="0"/>
                <w:sz w:val="24"/>
                <w:lang w:bidi="ar"/>
              </w:rPr>
              <w:br/>
              <w:t>采购方式：</w:t>
            </w:r>
            <w:r>
              <w:rPr>
                <w:rFonts w:ascii="楷体_GB2312" w:eastAsia="楷体_GB2312" w:hAnsi="宋体" w:cs="楷体_GB2312" w:hint="eastAsia"/>
                <w:bCs/>
                <w:color w:val="000000"/>
                <w:kern w:val="0"/>
                <w:sz w:val="24"/>
                <w:lang w:bidi="ar"/>
              </w:rPr>
              <w:br/>
              <w:t>项目检查情况</w:t>
            </w:r>
            <w:r>
              <w:rPr>
                <w:rFonts w:ascii="楷体_GB2312" w:eastAsia="楷体_GB2312" w:hAnsi="宋体" w:cs="楷体_GB2312" w:hint="eastAsia"/>
                <w:bCs/>
                <w:color w:val="000000"/>
                <w:kern w:val="0"/>
                <w:sz w:val="24"/>
                <w:lang w:bidi="ar"/>
              </w:rPr>
              <w:br/>
              <w:t>1、                     ；</w:t>
            </w:r>
          </w:p>
          <w:p w14:paraId="37ADA7F7" w14:textId="77777777" w:rsidR="001D5588" w:rsidRDefault="001D5588" w:rsidP="007A24EF">
            <w:pPr>
              <w:widowControl/>
              <w:spacing w:line="0" w:lineRule="atLeast"/>
              <w:jc w:val="left"/>
              <w:textAlignment w:val="top"/>
              <w:rPr>
                <w:rFonts w:ascii="楷体_GB2312" w:eastAsia="楷体_GB2312" w:hAnsi="宋体" w:cs="楷体_GB2312"/>
                <w:bCs/>
                <w:color w:val="000000"/>
                <w:kern w:val="0"/>
                <w:sz w:val="24"/>
                <w:lang w:bidi="ar"/>
              </w:rPr>
            </w:pPr>
            <w:r>
              <w:rPr>
                <w:rFonts w:ascii="楷体_GB2312" w:eastAsia="楷体_GB2312" w:hAnsi="宋体" w:cs="楷体_GB2312" w:hint="eastAsia"/>
                <w:bCs/>
                <w:color w:val="000000"/>
                <w:kern w:val="0"/>
                <w:sz w:val="24"/>
                <w:lang w:bidi="ar"/>
              </w:rPr>
              <w:t>2、                     ；</w:t>
            </w:r>
          </w:p>
          <w:p w14:paraId="1C1187BF" w14:textId="77777777" w:rsidR="001D5588" w:rsidRDefault="001D5588" w:rsidP="007A24EF">
            <w:pPr>
              <w:widowControl/>
              <w:spacing w:line="0" w:lineRule="atLeast"/>
              <w:jc w:val="left"/>
              <w:textAlignment w:val="top"/>
              <w:rPr>
                <w:rFonts w:ascii="楷体_GB2312" w:eastAsia="楷体_GB2312" w:hAnsi="宋体" w:cs="楷体_GB2312"/>
                <w:b/>
                <w:color w:val="000000"/>
                <w:kern w:val="0"/>
                <w:sz w:val="24"/>
                <w:lang w:bidi="ar"/>
              </w:rPr>
            </w:pPr>
            <w:r>
              <w:rPr>
                <w:rFonts w:ascii="楷体_GB2312" w:eastAsia="楷体_GB2312" w:hAnsi="宋体" w:cs="楷体_GB2312" w:hint="eastAsia"/>
                <w:b/>
                <w:color w:val="000000"/>
                <w:kern w:val="0"/>
                <w:sz w:val="24"/>
                <w:lang w:bidi="ar"/>
              </w:rPr>
              <w:t>3、                     ；</w:t>
            </w:r>
          </w:p>
          <w:p w14:paraId="67917C22" w14:textId="77777777" w:rsidR="001D5588" w:rsidRDefault="001D5588" w:rsidP="007A24EF">
            <w:pPr>
              <w:widowControl/>
              <w:spacing w:line="0" w:lineRule="atLeast"/>
              <w:jc w:val="left"/>
              <w:textAlignment w:val="top"/>
              <w:rPr>
                <w:rFonts w:ascii="楷体_GB2312" w:eastAsia="楷体_GB2312" w:hAnsi="宋体" w:cs="楷体_GB2312"/>
                <w:b/>
                <w:color w:val="000000"/>
                <w:kern w:val="0"/>
                <w:sz w:val="24"/>
                <w:lang w:bidi="ar"/>
              </w:rPr>
            </w:pPr>
            <w:r>
              <w:rPr>
                <w:rFonts w:ascii="楷体_GB2312" w:eastAsia="楷体_GB2312" w:hAnsi="宋体" w:cs="楷体_GB2312" w:hint="eastAsia"/>
                <w:b/>
                <w:color w:val="000000"/>
                <w:kern w:val="0"/>
                <w:sz w:val="24"/>
                <w:lang w:bidi="ar"/>
              </w:rPr>
              <w:t>4、                     ；</w:t>
            </w:r>
          </w:p>
          <w:p w14:paraId="535404B5" w14:textId="77777777" w:rsidR="001D5588" w:rsidRDefault="001D5588" w:rsidP="007A24EF">
            <w:pPr>
              <w:widowControl/>
              <w:spacing w:line="0" w:lineRule="atLeast"/>
              <w:jc w:val="left"/>
              <w:textAlignment w:val="top"/>
              <w:rPr>
                <w:rFonts w:ascii="楷体_GB2312" w:eastAsia="楷体_GB2312" w:hAnsi="宋体" w:cs="楷体_GB2312"/>
                <w:bCs/>
                <w:color w:val="000000"/>
                <w:sz w:val="24"/>
              </w:rPr>
            </w:pPr>
            <w:r>
              <w:rPr>
                <w:rFonts w:ascii="楷体_GB2312" w:eastAsia="楷体_GB2312" w:hAnsi="宋体" w:cs="楷体_GB2312" w:hint="eastAsia"/>
                <w:b/>
                <w:color w:val="000000"/>
                <w:kern w:val="0"/>
                <w:sz w:val="24"/>
                <w:lang w:bidi="ar"/>
              </w:rPr>
              <w:t>5、                     。</w:t>
            </w:r>
          </w:p>
        </w:tc>
      </w:tr>
      <w:tr w:rsidR="001D5588" w14:paraId="2A75BCCE" w14:textId="77777777" w:rsidTr="007A24EF">
        <w:trPr>
          <w:trHeight w:val="670"/>
        </w:trPr>
        <w:tc>
          <w:tcPr>
            <w:tcW w:w="1437" w:type="dxa"/>
            <w:vMerge/>
            <w:tcBorders>
              <w:top w:val="single" w:sz="4" w:space="0" w:color="000000"/>
              <w:left w:val="single" w:sz="4" w:space="0" w:color="000000"/>
              <w:bottom w:val="single" w:sz="4" w:space="0" w:color="000000"/>
              <w:right w:val="single" w:sz="4" w:space="0" w:color="000000"/>
            </w:tcBorders>
            <w:vAlign w:val="center"/>
          </w:tcPr>
          <w:p w14:paraId="5AEE4AD5" w14:textId="77777777" w:rsidR="001D5588" w:rsidRDefault="001D5588" w:rsidP="007A24EF">
            <w:pPr>
              <w:jc w:val="center"/>
              <w:rPr>
                <w:rFonts w:ascii="楷体_GB2312" w:eastAsia="楷体_GB2312" w:hAnsi="宋体" w:cs="楷体_GB2312"/>
                <w:bCs/>
                <w:color w:val="000000"/>
                <w:sz w:val="32"/>
                <w:szCs w:val="32"/>
              </w:rPr>
            </w:pPr>
          </w:p>
        </w:tc>
        <w:tc>
          <w:tcPr>
            <w:tcW w:w="7163" w:type="dxa"/>
            <w:gridSpan w:val="2"/>
            <w:vMerge/>
            <w:tcBorders>
              <w:top w:val="single" w:sz="4" w:space="0" w:color="000000"/>
              <w:left w:val="single" w:sz="4" w:space="0" w:color="000000"/>
              <w:bottom w:val="single" w:sz="4" w:space="0" w:color="000000"/>
              <w:right w:val="single" w:sz="4" w:space="0" w:color="000000"/>
            </w:tcBorders>
          </w:tcPr>
          <w:p w14:paraId="02B9BC34" w14:textId="77777777" w:rsidR="001D5588" w:rsidRDefault="001D5588" w:rsidP="007A24EF">
            <w:pPr>
              <w:rPr>
                <w:rFonts w:ascii="楷体_GB2312" w:eastAsia="楷体_GB2312" w:hAnsi="宋体" w:cs="楷体_GB2312"/>
                <w:bCs/>
                <w:color w:val="000000"/>
                <w:sz w:val="24"/>
              </w:rPr>
            </w:pPr>
          </w:p>
        </w:tc>
      </w:tr>
      <w:tr w:rsidR="001D5588" w14:paraId="128B630A" w14:textId="77777777" w:rsidTr="007A24EF">
        <w:trPr>
          <w:trHeight w:val="670"/>
        </w:trPr>
        <w:tc>
          <w:tcPr>
            <w:tcW w:w="1437" w:type="dxa"/>
            <w:vMerge/>
            <w:tcBorders>
              <w:top w:val="single" w:sz="4" w:space="0" w:color="000000"/>
              <w:left w:val="single" w:sz="4" w:space="0" w:color="000000"/>
              <w:bottom w:val="single" w:sz="4" w:space="0" w:color="000000"/>
              <w:right w:val="single" w:sz="4" w:space="0" w:color="000000"/>
            </w:tcBorders>
            <w:vAlign w:val="center"/>
          </w:tcPr>
          <w:p w14:paraId="01D9013C" w14:textId="77777777" w:rsidR="001D5588" w:rsidRDefault="001D5588" w:rsidP="007A24EF">
            <w:pPr>
              <w:jc w:val="center"/>
              <w:rPr>
                <w:rFonts w:ascii="楷体_GB2312" w:eastAsia="楷体_GB2312" w:hAnsi="宋体" w:cs="楷体_GB2312"/>
                <w:bCs/>
                <w:color w:val="000000"/>
                <w:sz w:val="32"/>
                <w:szCs w:val="32"/>
              </w:rPr>
            </w:pPr>
          </w:p>
        </w:tc>
        <w:tc>
          <w:tcPr>
            <w:tcW w:w="7163" w:type="dxa"/>
            <w:gridSpan w:val="2"/>
            <w:vMerge/>
            <w:tcBorders>
              <w:top w:val="single" w:sz="4" w:space="0" w:color="000000"/>
              <w:left w:val="single" w:sz="4" w:space="0" w:color="000000"/>
              <w:bottom w:val="single" w:sz="4" w:space="0" w:color="000000"/>
              <w:right w:val="single" w:sz="4" w:space="0" w:color="000000"/>
            </w:tcBorders>
          </w:tcPr>
          <w:p w14:paraId="7D110F78" w14:textId="77777777" w:rsidR="001D5588" w:rsidRDefault="001D5588" w:rsidP="007A24EF">
            <w:pPr>
              <w:rPr>
                <w:rFonts w:ascii="楷体_GB2312" w:eastAsia="楷体_GB2312" w:hAnsi="宋体" w:cs="楷体_GB2312"/>
                <w:bCs/>
                <w:color w:val="000000"/>
                <w:sz w:val="24"/>
              </w:rPr>
            </w:pPr>
          </w:p>
        </w:tc>
      </w:tr>
      <w:tr w:rsidR="001D5588" w14:paraId="2A83FC13" w14:textId="77777777" w:rsidTr="007A24EF">
        <w:trPr>
          <w:trHeight w:val="670"/>
        </w:trPr>
        <w:tc>
          <w:tcPr>
            <w:tcW w:w="1437" w:type="dxa"/>
            <w:vMerge/>
            <w:tcBorders>
              <w:top w:val="single" w:sz="4" w:space="0" w:color="000000"/>
              <w:left w:val="single" w:sz="4" w:space="0" w:color="000000"/>
              <w:bottom w:val="single" w:sz="4" w:space="0" w:color="000000"/>
              <w:right w:val="single" w:sz="4" w:space="0" w:color="000000"/>
            </w:tcBorders>
            <w:vAlign w:val="center"/>
          </w:tcPr>
          <w:p w14:paraId="0863252B" w14:textId="77777777" w:rsidR="001D5588" w:rsidRDefault="001D5588" w:rsidP="007A24EF">
            <w:pPr>
              <w:jc w:val="center"/>
              <w:rPr>
                <w:rFonts w:ascii="楷体_GB2312" w:eastAsia="楷体_GB2312" w:hAnsi="宋体" w:cs="楷体_GB2312"/>
                <w:bCs/>
                <w:color w:val="000000"/>
                <w:sz w:val="32"/>
                <w:szCs w:val="32"/>
              </w:rPr>
            </w:pPr>
          </w:p>
        </w:tc>
        <w:tc>
          <w:tcPr>
            <w:tcW w:w="7163" w:type="dxa"/>
            <w:gridSpan w:val="2"/>
            <w:vMerge/>
            <w:tcBorders>
              <w:top w:val="single" w:sz="4" w:space="0" w:color="000000"/>
              <w:left w:val="single" w:sz="4" w:space="0" w:color="000000"/>
              <w:bottom w:val="single" w:sz="4" w:space="0" w:color="000000"/>
              <w:right w:val="single" w:sz="4" w:space="0" w:color="000000"/>
            </w:tcBorders>
          </w:tcPr>
          <w:p w14:paraId="5E958E61" w14:textId="77777777" w:rsidR="001D5588" w:rsidRDefault="001D5588" w:rsidP="007A24EF">
            <w:pPr>
              <w:rPr>
                <w:rFonts w:ascii="楷体_GB2312" w:eastAsia="楷体_GB2312" w:hAnsi="宋体" w:cs="楷体_GB2312"/>
                <w:bCs/>
                <w:color w:val="000000"/>
                <w:sz w:val="24"/>
              </w:rPr>
            </w:pPr>
          </w:p>
        </w:tc>
      </w:tr>
      <w:tr w:rsidR="001D5588" w14:paraId="04C1411B" w14:textId="77777777" w:rsidTr="007A24EF">
        <w:trPr>
          <w:trHeight w:val="1040"/>
        </w:trPr>
        <w:tc>
          <w:tcPr>
            <w:tcW w:w="1437" w:type="dxa"/>
            <w:vMerge/>
            <w:tcBorders>
              <w:top w:val="single" w:sz="4" w:space="0" w:color="000000"/>
              <w:left w:val="single" w:sz="4" w:space="0" w:color="000000"/>
              <w:bottom w:val="single" w:sz="4" w:space="0" w:color="000000"/>
              <w:right w:val="single" w:sz="4" w:space="0" w:color="000000"/>
            </w:tcBorders>
            <w:vAlign w:val="center"/>
          </w:tcPr>
          <w:p w14:paraId="246A40C4" w14:textId="77777777" w:rsidR="001D5588" w:rsidRDefault="001D5588" w:rsidP="007A24EF">
            <w:pPr>
              <w:jc w:val="center"/>
              <w:rPr>
                <w:rFonts w:ascii="楷体_GB2312" w:eastAsia="楷体_GB2312" w:hAnsi="宋体" w:cs="楷体_GB2312"/>
                <w:bCs/>
                <w:color w:val="000000"/>
                <w:sz w:val="32"/>
                <w:szCs w:val="32"/>
              </w:rPr>
            </w:pPr>
          </w:p>
        </w:tc>
        <w:tc>
          <w:tcPr>
            <w:tcW w:w="7163" w:type="dxa"/>
            <w:gridSpan w:val="2"/>
            <w:vMerge/>
            <w:tcBorders>
              <w:top w:val="single" w:sz="4" w:space="0" w:color="000000"/>
              <w:left w:val="single" w:sz="4" w:space="0" w:color="000000"/>
              <w:bottom w:val="single" w:sz="4" w:space="0" w:color="000000"/>
              <w:right w:val="single" w:sz="4" w:space="0" w:color="000000"/>
            </w:tcBorders>
          </w:tcPr>
          <w:p w14:paraId="1B436D35" w14:textId="77777777" w:rsidR="001D5588" w:rsidRDefault="001D5588" w:rsidP="007A24EF">
            <w:pPr>
              <w:rPr>
                <w:rFonts w:ascii="楷体_GB2312" w:eastAsia="楷体_GB2312" w:hAnsi="宋体" w:cs="楷体_GB2312"/>
                <w:bCs/>
                <w:color w:val="000000"/>
                <w:sz w:val="24"/>
              </w:rPr>
            </w:pPr>
          </w:p>
        </w:tc>
      </w:tr>
      <w:tr w:rsidR="001D5588" w14:paraId="62185849" w14:textId="77777777" w:rsidTr="007A24EF">
        <w:trPr>
          <w:trHeight w:val="3034"/>
        </w:trPr>
        <w:tc>
          <w:tcPr>
            <w:tcW w:w="1437" w:type="dxa"/>
            <w:tcBorders>
              <w:top w:val="single" w:sz="4" w:space="0" w:color="000000"/>
              <w:left w:val="single" w:sz="4" w:space="0" w:color="000000"/>
              <w:bottom w:val="single" w:sz="4" w:space="0" w:color="000000"/>
              <w:right w:val="single" w:sz="4" w:space="0" w:color="000000"/>
            </w:tcBorders>
            <w:vAlign w:val="center"/>
          </w:tcPr>
          <w:p w14:paraId="04EB5ACA" w14:textId="77777777" w:rsidR="001D5588" w:rsidRDefault="001D5588" w:rsidP="007A24EF">
            <w:pPr>
              <w:widowControl/>
              <w:jc w:val="center"/>
              <w:textAlignment w:val="center"/>
              <w:rPr>
                <w:rFonts w:ascii="楷体_GB2312" w:eastAsia="楷体_GB2312" w:hAnsi="宋体" w:cs="楷体_GB2312"/>
                <w:bCs/>
                <w:color w:val="000000"/>
                <w:sz w:val="32"/>
                <w:szCs w:val="32"/>
              </w:rPr>
            </w:pPr>
            <w:r>
              <w:rPr>
                <w:rFonts w:ascii="楷体_GB2312" w:eastAsia="楷体_GB2312" w:hAnsi="宋体" w:cs="楷体_GB2312" w:hint="eastAsia"/>
                <w:bCs/>
                <w:color w:val="000000"/>
                <w:kern w:val="0"/>
                <w:sz w:val="32"/>
                <w:szCs w:val="32"/>
                <w:lang w:bidi="ar"/>
              </w:rPr>
              <w:t>处理意见</w:t>
            </w:r>
          </w:p>
        </w:tc>
        <w:tc>
          <w:tcPr>
            <w:tcW w:w="7163" w:type="dxa"/>
            <w:gridSpan w:val="2"/>
            <w:tcBorders>
              <w:top w:val="single" w:sz="4" w:space="0" w:color="000000"/>
              <w:left w:val="single" w:sz="4" w:space="0" w:color="000000"/>
              <w:right w:val="single" w:sz="4" w:space="0" w:color="000000"/>
            </w:tcBorders>
          </w:tcPr>
          <w:p w14:paraId="5406B0C7" w14:textId="77777777" w:rsidR="001D5588" w:rsidRDefault="001D5588" w:rsidP="007A24EF">
            <w:pPr>
              <w:widowControl/>
              <w:jc w:val="left"/>
              <w:textAlignment w:val="top"/>
              <w:rPr>
                <w:rFonts w:ascii="楷体_GB2312" w:eastAsia="楷体_GB2312" w:hAnsi="宋体" w:cs="楷体_GB2312"/>
                <w:bCs/>
                <w:color w:val="000000"/>
                <w:kern w:val="0"/>
                <w:szCs w:val="21"/>
              </w:rPr>
            </w:pPr>
            <w:r>
              <w:rPr>
                <w:rFonts w:ascii="楷体_GB2312" w:eastAsia="楷体_GB2312" w:hAnsi="宋体" w:cs="楷体_GB2312" w:hint="eastAsia"/>
                <w:bCs/>
                <w:color w:val="000000"/>
                <w:kern w:val="0"/>
                <w:szCs w:val="21"/>
              </w:rPr>
              <w:t>代理机构一是要........。</w:t>
            </w:r>
          </w:p>
          <w:p w14:paraId="1FB8A161" w14:textId="77777777" w:rsidR="001D5588" w:rsidRDefault="001D5588" w:rsidP="007A24EF">
            <w:pPr>
              <w:widowControl/>
              <w:jc w:val="left"/>
              <w:textAlignment w:val="top"/>
              <w:rPr>
                <w:rFonts w:ascii="楷体_GB2312" w:eastAsia="楷体_GB2312" w:hAnsi="宋体" w:cs="楷体_GB2312"/>
                <w:bCs/>
                <w:color w:val="000000"/>
                <w:kern w:val="0"/>
                <w:szCs w:val="21"/>
              </w:rPr>
            </w:pPr>
            <w:r>
              <w:rPr>
                <w:rFonts w:ascii="楷体_GB2312" w:eastAsia="楷体_GB2312" w:hAnsi="宋体" w:cs="楷体_GB2312" w:hint="eastAsia"/>
                <w:bCs/>
                <w:color w:val="000000"/>
                <w:kern w:val="0"/>
                <w:szCs w:val="21"/>
              </w:rPr>
              <w:t>二是要.........。</w:t>
            </w:r>
          </w:p>
          <w:p w14:paraId="0913CCF9" w14:textId="77777777" w:rsidR="001D5588" w:rsidRDefault="001D5588" w:rsidP="007A24EF">
            <w:pPr>
              <w:widowControl/>
              <w:jc w:val="left"/>
              <w:textAlignment w:val="top"/>
              <w:rPr>
                <w:rFonts w:ascii="楷体_GB2312" w:eastAsia="楷体_GB2312" w:hAnsi="宋体" w:cs="楷体_GB2312"/>
                <w:bCs/>
                <w:color w:val="000000"/>
                <w:kern w:val="0"/>
                <w:szCs w:val="21"/>
              </w:rPr>
            </w:pPr>
            <w:r>
              <w:rPr>
                <w:rFonts w:ascii="楷体_GB2312" w:eastAsia="楷体_GB2312" w:hAnsi="宋体" w:cs="楷体_GB2312" w:hint="eastAsia"/>
                <w:bCs/>
                <w:color w:val="000000"/>
                <w:kern w:val="0"/>
                <w:szCs w:val="21"/>
              </w:rPr>
              <w:t>三是.........。</w:t>
            </w:r>
          </w:p>
          <w:p w14:paraId="57AB31EA" w14:textId="77777777" w:rsidR="001D5588" w:rsidRDefault="001D5588" w:rsidP="007A24EF">
            <w:pPr>
              <w:widowControl/>
              <w:jc w:val="left"/>
              <w:textAlignment w:val="top"/>
              <w:rPr>
                <w:rFonts w:ascii="楷体_GB2312" w:eastAsia="楷体_GB2312" w:hAnsi="宋体" w:cs="楷体_GB2312"/>
                <w:b/>
                <w:color w:val="000000"/>
                <w:kern w:val="0"/>
                <w:szCs w:val="21"/>
              </w:rPr>
            </w:pPr>
            <w:r>
              <w:rPr>
                <w:rFonts w:ascii="楷体_GB2312" w:eastAsia="楷体_GB2312" w:hAnsi="宋体" w:cs="楷体_GB2312" w:hint="eastAsia"/>
                <w:b/>
                <w:color w:val="000000"/>
                <w:kern w:val="0"/>
                <w:szCs w:val="21"/>
              </w:rPr>
              <w:t>四是特别是针对...........的问题，约谈代理机构法定代表人和项目负责人，........，责令限期认真整改，并通报检查情况报告；代理机构要对直接负责主管人员和其他直接责任人员给予处分并予通报，情况记入整改报告。</w:t>
            </w:r>
          </w:p>
          <w:p w14:paraId="5DA6C675" w14:textId="77777777" w:rsidR="001D5588" w:rsidRDefault="001D5588" w:rsidP="007A24EF">
            <w:pPr>
              <w:widowControl/>
              <w:jc w:val="left"/>
              <w:textAlignment w:val="top"/>
              <w:rPr>
                <w:rFonts w:ascii="楷体_GB2312" w:eastAsia="楷体_GB2312" w:hAnsi="宋体" w:cs="楷体_GB2312"/>
                <w:b/>
                <w:color w:val="000000"/>
                <w:kern w:val="0"/>
                <w:szCs w:val="21"/>
              </w:rPr>
            </w:pPr>
            <w:r>
              <w:rPr>
                <w:rFonts w:ascii="楷体_GB2312" w:eastAsia="楷体_GB2312" w:hAnsi="宋体" w:cs="楷体_GB2312" w:hint="eastAsia"/>
                <w:b/>
                <w:color w:val="000000"/>
                <w:kern w:val="0"/>
                <w:szCs w:val="21"/>
              </w:rPr>
              <w:t>五是对代理机构符合《湖北省政府采购代理机构记分管理办法（试行）》规定记分情形的进行记分考核。........。</w:t>
            </w:r>
          </w:p>
        </w:tc>
      </w:tr>
      <w:tr w:rsidR="001D5588" w14:paraId="758CC2CF" w14:textId="77777777" w:rsidTr="007A24EF">
        <w:trPr>
          <w:trHeight w:val="670"/>
        </w:trPr>
        <w:tc>
          <w:tcPr>
            <w:tcW w:w="1437" w:type="dxa"/>
            <w:vMerge w:val="restart"/>
            <w:tcBorders>
              <w:top w:val="single" w:sz="4" w:space="0" w:color="000000"/>
              <w:left w:val="single" w:sz="4" w:space="0" w:color="000000"/>
              <w:bottom w:val="single" w:sz="4" w:space="0" w:color="000000"/>
              <w:right w:val="single" w:sz="4" w:space="0" w:color="000000"/>
            </w:tcBorders>
            <w:vAlign w:val="center"/>
          </w:tcPr>
          <w:p w14:paraId="5AFFC3EE" w14:textId="77777777" w:rsidR="001D5588" w:rsidRDefault="001D5588" w:rsidP="007A24EF">
            <w:pPr>
              <w:widowControl/>
              <w:jc w:val="center"/>
              <w:textAlignment w:val="center"/>
              <w:rPr>
                <w:rFonts w:ascii="楷体_GB2312" w:eastAsia="楷体_GB2312" w:hAnsi="宋体" w:cs="楷体_GB2312"/>
                <w:bCs/>
                <w:color w:val="000000"/>
                <w:sz w:val="32"/>
                <w:szCs w:val="32"/>
              </w:rPr>
            </w:pPr>
            <w:r>
              <w:rPr>
                <w:rFonts w:ascii="楷体_GB2312" w:eastAsia="楷体_GB2312" w:hAnsi="宋体" w:cs="楷体_GB2312" w:hint="eastAsia"/>
                <w:bCs/>
                <w:color w:val="000000"/>
                <w:kern w:val="0"/>
                <w:sz w:val="32"/>
                <w:szCs w:val="32"/>
                <w:lang w:bidi="ar"/>
              </w:rPr>
              <w:t>被检查单位意见</w:t>
            </w:r>
          </w:p>
        </w:tc>
        <w:tc>
          <w:tcPr>
            <w:tcW w:w="7163" w:type="dxa"/>
            <w:gridSpan w:val="2"/>
            <w:vMerge w:val="restart"/>
            <w:tcBorders>
              <w:top w:val="single" w:sz="4" w:space="0" w:color="000000"/>
              <w:left w:val="single" w:sz="4" w:space="0" w:color="000000"/>
              <w:bottom w:val="single" w:sz="4" w:space="0" w:color="000000"/>
              <w:right w:val="single" w:sz="4" w:space="0" w:color="000000"/>
            </w:tcBorders>
          </w:tcPr>
          <w:p w14:paraId="210C7261" w14:textId="77777777" w:rsidR="001D5588" w:rsidRDefault="001D5588" w:rsidP="007A24EF">
            <w:pPr>
              <w:widowControl/>
              <w:jc w:val="left"/>
              <w:textAlignment w:val="top"/>
              <w:rPr>
                <w:rFonts w:ascii="楷体_GB2312" w:eastAsia="楷体_GB2312" w:hAnsi="宋体" w:cs="楷体_GB2312"/>
                <w:bCs/>
                <w:color w:val="000000"/>
                <w:sz w:val="24"/>
              </w:rPr>
            </w:pPr>
            <w:r>
              <w:rPr>
                <w:rStyle w:val="font11"/>
                <w:rFonts w:hAnsi="宋体" w:hint="default"/>
                <w:bCs/>
                <w:lang w:bidi="ar"/>
              </w:rPr>
              <w:t xml:space="preserve">（如内容过多，可加附页）  </w:t>
            </w:r>
            <w:r>
              <w:rPr>
                <w:rStyle w:val="font71"/>
                <w:rFonts w:hAnsi="宋体" w:hint="default"/>
                <w:bCs/>
                <w:lang w:bidi="ar"/>
              </w:rPr>
              <w:t xml:space="preserve">                                                                                                                                               </w:t>
            </w:r>
          </w:p>
        </w:tc>
      </w:tr>
      <w:tr w:rsidR="001D5588" w14:paraId="55CCD115" w14:textId="77777777" w:rsidTr="007A24EF">
        <w:trPr>
          <w:trHeight w:val="670"/>
        </w:trPr>
        <w:tc>
          <w:tcPr>
            <w:tcW w:w="1437" w:type="dxa"/>
            <w:vMerge/>
            <w:tcBorders>
              <w:top w:val="single" w:sz="4" w:space="0" w:color="000000"/>
              <w:left w:val="single" w:sz="4" w:space="0" w:color="000000"/>
              <w:bottom w:val="single" w:sz="4" w:space="0" w:color="000000"/>
              <w:right w:val="single" w:sz="4" w:space="0" w:color="000000"/>
            </w:tcBorders>
            <w:vAlign w:val="center"/>
          </w:tcPr>
          <w:p w14:paraId="341A7BA8" w14:textId="77777777" w:rsidR="001D5588" w:rsidRDefault="001D5588" w:rsidP="007A24EF">
            <w:pPr>
              <w:jc w:val="center"/>
              <w:rPr>
                <w:rFonts w:ascii="楷体_GB2312" w:eastAsia="楷体_GB2312" w:hAnsi="宋体" w:cs="楷体_GB2312"/>
                <w:bCs/>
                <w:color w:val="000000"/>
                <w:sz w:val="32"/>
                <w:szCs w:val="32"/>
              </w:rPr>
            </w:pPr>
          </w:p>
        </w:tc>
        <w:tc>
          <w:tcPr>
            <w:tcW w:w="7163" w:type="dxa"/>
            <w:gridSpan w:val="2"/>
            <w:vMerge/>
            <w:tcBorders>
              <w:top w:val="single" w:sz="4" w:space="0" w:color="000000"/>
              <w:left w:val="single" w:sz="4" w:space="0" w:color="000000"/>
              <w:bottom w:val="single" w:sz="4" w:space="0" w:color="000000"/>
              <w:right w:val="single" w:sz="4" w:space="0" w:color="000000"/>
            </w:tcBorders>
          </w:tcPr>
          <w:p w14:paraId="7706AAA1" w14:textId="77777777" w:rsidR="001D5588" w:rsidRDefault="001D5588" w:rsidP="007A24EF">
            <w:pPr>
              <w:rPr>
                <w:rFonts w:ascii="楷体_GB2312" w:eastAsia="楷体_GB2312" w:hAnsi="宋体" w:cs="楷体_GB2312"/>
                <w:bCs/>
                <w:color w:val="000000"/>
                <w:sz w:val="24"/>
              </w:rPr>
            </w:pPr>
          </w:p>
        </w:tc>
      </w:tr>
      <w:tr w:rsidR="001D5588" w14:paraId="311D5169" w14:textId="77777777" w:rsidTr="007A24EF">
        <w:trPr>
          <w:trHeight w:val="670"/>
        </w:trPr>
        <w:tc>
          <w:tcPr>
            <w:tcW w:w="1437" w:type="dxa"/>
            <w:vMerge/>
            <w:tcBorders>
              <w:top w:val="single" w:sz="4" w:space="0" w:color="000000"/>
              <w:left w:val="single" w:sz="4" w:space="0" w:color="000000"/>
              <w:bottom w:val="single" w:sz="4" w:space="0" w:color="000000"/>
              <w:right w:val="single" w:sz="4" w:space="0" w:color="000000"/>
            </w:tcBorders>
            <w:vAlign w:val="center"/>
          </w:tcPr>
          <w:p w14:paraId="2D7DF05E" w14:textId="77777777" w:rsidR="001D5588" w:rsidRDefault="001D5588" w:rsidP="007A24EF">
            <w:pPr>
              <w:jc w:val="center"/>
              <w:rPr>
                <w:rFonts w:ascii="楷体_GB2312" w:eastAsia="楷体_GB2312" w:hAnsi="宋体" w:cs="楷体_GB2312"/>
                <w:bCs/>
                <w:color w:val="000000"/>
                <w:sz w:val="32"/>
                <w:szCs w:val="32"/>
              </w:rPr>
            </w:pPr>
          </w:p>
        </w:tc>
        <w:tc>
          <w:tcPr>
            <w:tcW w:w="7163" w:type="dxa"/>
            <w:gridSpan w:val="2"/>
            <w:vMerge/>
            <w:tcBorders>
              <w:top w:val="single" w:sz="4" w:space="0" w:color="000000"/>
              <w:left w:val="single" w:sz="4" w:space="0" w:color="000000"/>
              <w:bottom w:val="single" w:sz="4" w:space="0" w:color="000000"/>
              <w:right w:val="single" w:sz="4" w:space="0" w:color="000000"/>
            </w:tcBorders>
          </w:tcPr>
          <w:p w14:paraId="537B028A" w14:textId="77777777" w:rsidR="001D5588" w:rsidRDefault="001D5588" w:rsidP="007A24EF">
            <w:pPr>
              <w:rPr>
                <w:rFonts w:ascii="楷体_GB2312" w:eastAsia="楷体_GB2312" w:hAnsi="宋体" w:cs="楷体_GB2312"/>
                <w:bCs/>
                <w:color w:val="000000"/>
                <w:sz w:val="24"/>
              </w:rPr>
            </w:pPr>
          </w:p>
        </w:tc>
      </w:tr>
      <w:tr w:rsidR="001D5588" w14:paraId="5AED973B" w14:textId="77777777" w:rsidTr="007A24EF">
        <w:trPr>
          <w:trHeight w:val="444"/>
        </w:trPr>
        <w:tc>
          <w:tcPr>
            <w:tcW w:w="1437" w:type="dxa"/>
            <w:vMerge/>
            <w:tcBorders>
              <w:top w:val="single" w:sz="4" w:space="0" w:color="000000"/>
              <w:left w:val="single" w:sz="4" w:space="0" w:color="000000"/>
              <w:bottom w:val="single" w:sz="4" w:space="0" w:color="000000"/>
              <w:right w:val="single" w:sz="4" w:space="0" w:color="000000"/>
            </w:tcBorders>
            <w:vAlign w:val="center"/>
          </w:tcPr>
          <w:p w14:paraId="4CC8E47D" w14:textId="77777777" w:rsidR="001D5588" w:rsidRDefault="001D5588" w:rsidP="007A24EF">
            <w:pPr>
              <w:jc w:val="center"/>
              <w:rPr>
                <w:rFonts w:ascii="楷体_GB2312" w:eastAsia="楷体_GB2312" w:hAnsi="宋体" w:cs="楷体_GB2312"/>
                <w:bCs/>
                <w:color w:val="000000"/>
                <w:sz w:val="32"/>
                <w:szCs w:val="32"/>
              </w:rPr>
            </w:pPr>
          </w:p>
        </w:tc>
        <w:tc>
          <w:tcPr>
            <w:tcW w:w="7163" w:type="dxa"/>
            <w:gridSpan w:val="2"/>
            <w:tcBorders>
              <w:left w:val="single" w:sz="4" w:space="0" w:color="000000"/>
              <w:bottom w:val="single" w:sz="4" w:space="0" w:color="000000"/>
              <w:right w:val="single" w:sz="4" w:space="0" w:color="000000"/>
            </w:tcBorders>
            <w:vAlign w:val="center"/>
          </w:tcPr>
          <w:p w14:paraId="51F263DB" w14:textId="77777777" w:rsidR="001D5588" w:rsidRDefault="001D5588" w:rsidP="007A24EF">
            <w:pPr>
              <w:widowControl/>
              <w:ind w:firstLineChars="200" w:firstLine="480"/>
              <w:jc w:val="left"/>
              <w:textAlignment w:val="center"/>
              <w:rPr>
                <w:rFonts w:ascii="楷体_GB2312" w:eastAsia="楷体_GB2312" w:hAnsi="宋体" w:cs="楷体_GB2312"/>
                <w:bCs/>
                <w:color w:val="000000"/>
                <w:sz w:val="24"/>
              </w:rPr>
            </w:pPr>
            <w:r>
              <w:rPr>
                <w:rFonts w:ascii="楷体_GB2312" w:eastAsia="楷体_GB2312" w:hAnsi="宋体" w:cs="楷体_GB2312" w:hint="eastAsia"/>
                <w:bCs/>
                <w:color w:val="000000"/>
                <w:kern w:val="0"/>
                <w:sz w:val="24"/>
                <w:lang w:bidi="ar"/>
              </w:rPr>
              <w:t>负责人:                                 年   月   日</w:t>
            </w:r>
          </w:p>
        </w:tc>
      </w:tr>
    </w:tbl>
    <w:p w14:paraId="3513D15D" w14:textId="67CFA7FE" w:rsidR="00A53AB1" w:rsidRDefault="001D5588">
      <w:r>
        <w:rPr>
          <w:rFonts w:ascii="仿宋_GB2312" w:eastAsia="仿宋_GB2312" w:hAnsi="宋体" w:cs="仿宋_GB2312" w:hint="eastAsia"/>
          <w:bCs/>
          <w:color w:val="000000"/>
          <w:kern w:val="0"/>
          <w:szCs w:val="21"/>
          <w:lang w:bidi="ar"/>
        </w:rPr>
        <w:t>备注：被检查单位签署意见时，应对检查情况摘要的事项是否属实进行认定，如属实，签“情况属实”；如有不同意见，应说明理由并附相关证据资料。</w:t>
      </w:r>
    </w:p>
    <w:sectPr w:rsidR="00A53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F7F7" w14:textId="77777777" w:rsidR="008057C8" w:rsidRDefault="008057C8" w:rsidP="001D5588">
      <w:r>
        <w:separator/>
      </w:r>
    </w:p>
  </w:endnote>
  <w:endnote w:type="continuationSeparator" w:id="0">
    <w:p w14:paraId="13FD8652" w14:textId="77777777" w:rsidR="008057C8" w:rsidRDefault="008057C8" w:rsidP="001D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7092" w14:textId="77777777" w:rsidR="008057C8" w:rsidRDefault="008057C8" w:rsidP="001D5588">
      <w:r>
        <w:separator/>
      </w:r>
    </w:p>
  </w:footnote>
  <w:footnote w:type="continuationSeparator" w:id="0">
    <w:p w14:paraId="2A264CB4" w14:textId="77777777" w:rsidR="008057C8" w:rsidRDefault="008057C8" w:rsidP="001D5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95"/>
    <w:rsid w:val="001D5588"/>
    <w:rsid w:val="00522695"/>
    <w:rsid w:val="008057C8"/>
    <w:rsid w:val="00A5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980B582-6D14-40AE-A57C-13118212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D5588"/>
    <w:pPr>
      <w:widowControl w:val="0"/>
      <w:jc w:val="both"/>
    </w:pPr>
    <w:rPr>
      <w:rFonts w:ascii="Calibri" w:eastAsia="宋体" w:hAnsi="Calibri" w:cs="Times New Roman"/>
      <w:szCs w:val="24"/>
    </w:rPr>
  </w:style>
  <w:style w:type="paragraph" w:styleId="2">
    <w:name w:val="heading 2"/>
    <w:basedOn w:val="a"/>
    <w:next w:val="a"/>
    <w:link w:val="20"/>
    <w:uiPriority w:val="9"/>
    <w:semiHidden/>
    <w:unhideWhenUsed/>
    <w:qFormat/>
    <w:rsid w:val="001D55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58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D5588"/>
    <w:rPr>
      <w:sz w:val="18"/>
      <w:szCs w:val="18"/>
    </w:rPr>
  </w:style>
  <w:style w:type="paragraph" w:styleId="a5">
    <w:name w:val="footer"/>
    <w:basedOn w:val="a"/>
    <w:link w:val="a6"/>
    <w:uiPriority w:val="99"/>
    <w:unhideWhenUsed/>
    <w:rsid w:val="001D55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D5588"/>
    <w:rPr>
      <w:sz w:val="18"/>
      <w:szCs w:val="18"/>
    </w:rPr>
  </w:style>
  <w:style w:type="character" w:customStyle="1" w:styleId="font11">
    <w:name w:val="font11"/>
    <w:basedOn w:val="a0"/>
    <w:qFormat/>
    <w:rsid w:val="001D5588"/>
    <w:rPr>
      <w:rFonts w:ascii="楷体_GB2312" w:eastAsia="楷体_GB2312" w:cs="楷体_GB2312" w:hint="eastAsia"/>
      <w:color w:val="000000"/>
      <w:sz w:val="24"/>
      <w:szCs w:val="24"/>
      <w:u w:val="none"/>
    </w:rPr>
  </w:style>
  <w:style w:type="character" w:customStyle="1" w:styleId="font71">
    <w:name w:val="font71"/>
    <w:basedOn w:val="a0"/>
    <w:rsid w:val="001D5588"/>
    <w:rPr>
      <w:rFonts w:ascii="楷体_GB2312" w:eastAsia="楷体_GB2312" w:cs="楷体_GB2312" w:hint="eastAsia"/>
      <w:b/>
      <w:color w:val="000000"/>
      <w:sz w:val="24"/>
      <w:szCs w:val="24"/>
      <w:u w:val="none"/>
    </w:rPr>
  </w:style>
  <w:style w:type="character" w:customStyle="1" w:styleId="20">
    <w:name w:val="标题 2 字符"/>
    <w:basedOn w:val="a0"/>
    <w:link w:val="2"/>
    <w:uiPriority w:val="9"/>
    <w:semiHidden/>
    <w:rsid w:val="001D558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K1672</dc:creator>
  <cp:keywords/>
  <dc:description/>
  <cp:lastModifiedBy>K1672</cp:lastModifiedBy>
  <cp:revision>2</cp:revision>
  <dcterms:created xsi:type="dcterms:W3CDTF">2023-08-30T02:07:00Z</dcterms:created>
  <dcterms:modified xsi:type="dcterms:W3CDTF">2023-08-30T02:08:00Z</dcterms:modified>
</cp:coreProperties>
</file>